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0A6A3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E477B9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9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посредством публичного предложения в электронной 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(далее – ЭП)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Шакирова Анна Игоревна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33659B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659B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33659B" w:rsidTr="002F4D34">
        <w:tc>
          <w:tcPr>
            <w:tcW w:w="2660" w:type="dxa"/>
          </w:tcPr>
          <w:p w:rsidR="0033659B" w:rsidRPr="002057C9" w:rsidRDefault="0033659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33659B" w:rsidRPr="0033659B" w:rsidRDefault="0033659B" w:rsidP="00004C35">
            <w:pPr>
              <w:ind w:right="-1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659B">
              <w:rPr>
                <w:rFonts w:ascii="PT Astra Serif" w:hAnsi="PT Astra Serif"/>
                <w:sz w:val="28"/>
                <w:szCs w:val="28"/>
              </w:rPr>
              <w:t>Остановочный комплекс</w:t>
            </w:r>
          </w:p>
        </w:tc>
      </w:tr>
      <w:tr w:rsidR="0033659B" w:rsidTr="002F4D34">
        <w:tc>
          <w:tcPr>
            <w:tcW w:w="2660" w:type="dxa"/>
          </w:tcPr>
          <w:p w:rsidR="0033659B" w:rsidRPr="002057C9" w:rsidRDefault="0033659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33659B" w:rsidRPr="0033659B" w:rsidRDefault="0033659B" w:rsidP="0033659B">
            <w:pPr>
              <w:ind w:right="-1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659B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города </w:t>
            </w:r>
            <w:proofErr w:type="spellStart"/>
            <w:r w:rsidRPr="0033659B">
              <w:rPr>
                <w:rFonts w:ascii="PT Astra Serif" w:hAnsi="PT Astra Serif" w:cs="Times New Roman"/>
                <w:sz w:val="28"/>
                <w:szCs w:val="28"/>
              </w:rPr>
              <w:t>Югорска</w:t>
            </w:r>
            <w:proofErr w:type="spellEnd"/>
            <w:r w:rsidRPr="0033659B">
              <w:rPr>
                <w:rFonts w:ascii="PT Astra Serif" w:hAnsi="PT Astra Serif" w:cs="Times New Roman"/>
                <w:sz w:val="28"/>
                <w:szCs w:val="28"/>
              </w:rPr>
              <w:t xml:space="preserve"> от 07.03.2024 № 382-п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33659B" w:rsidRDefault="0033659B" w:rsidP="0033659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3659B">
              <w:rPr>
                <w:rFonts w:ascii="PT Astra Serif" w:hAnsi="PT Astra Serif"/>
                <w:sz w:val="28"/>
                <w:szCs w:val="28"/>
              </w:rPr>
              <w:t>Каркас металлический, общей площадью 18,2 кв. м, в том числе площадь выставочного павильона 8,2 кв. м (движимое имущество с изъятием с земельного участка)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33659B" w:rsidRDefault="00F23A99" w:rsidP="000A6A3B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9B">
              <w:rPr>
                <w:rFonts w:ascii="PT Astra Serif" w:hAnsi="PT Astra Serif" w:cs="Times New Roman"/>
                <w:sz w:val="28"/>
                <w:szCs w:val="28"/>
              </w:rPr>
              <w:t>Без обременений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33659B" w:rsidRDefault="0033659B" w:rsidP="00CF60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9B">
              <w:rPr>
                <w:rFonts w:ascii="PT Astra Serif" w:hAnsi="PT Astra Serif" w:cs="Times New Roman"/>
                <w:sz w:val="28"/>
                <w:szCs w:val="28"/>
              </w:rPr>
              <w:t>Движимое имущество</w:t>
            </w:r>
          </w:p>
        </w:tc>
      </w:tr>
      <w:tr w:rsidR="00692FB4" w:rsidTr="002F4D34">
        <w:tc>
          <w:tcPr>
            <w:tcW w:w="2660" w:type="dxa"/>
          </w:tcPr>
          <w:p w:rsidR="00692FB4" w:rsidRPr="00B157F9" w:rsidRDefault="00692FB4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33659B" w:rsidRDefault="0033659B" w:rsidP="0019457B">
            <w:pPr>
              <w:ind w:right="-108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3659B">
              <w:rPr>
                <w:rFonts w:ascii="PT Astra Serif" w:hAnsi="PT Astra Serif"/>
                <w:b/>
                <w:sz w:val="28"/>
                <w:szCs w:val="28"/>
              </w:rPr>
              <w:t>97 700,00</w:t>
            </w:r>
          </w:p>
        </w:tc>
      </w:tr>
      <w:tr w:rsidR="00692FB4" w:rsidTr="002F4D34">
        <w:tc>
          <w:tcPr>
            <w:tcW w:w="2660" w:type="dxa"/>
          </w:tcPr>
          <w:p w:rsidR="00692FB4" w:rsidRPr="000A6A3B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Минимальная цена</w:t>
            </w:r>
          </w:p>
          <w:p w:rsidR="00692FB4" w:rsidRPr="000A6A3B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692FB4" w:rsidRPr="00B157F9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(цена отсечения - 50%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33659B" w:rsidRDefault="0033659B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3659B">
              <w:rPr>
                <w:rFonts w:ascii="PT Astra Serif" w:hAnsi="PT Astra Serif" w:cs="Times New Roman"/>
                <w:b/>
                <w:sz w:val="28"/>
                <w:szCs w:val="28"/>
              </w:rPr>
              <w:t>48 850,00</w:t>
            </w:r>
          </w:p>
        </w:tc>
      </w:tr>
      <w:tr w:rsidR="00692FB4" w:rsidTr="002F4D34">
        <w:tc>
          <w:tcPr>
            <w:tcW w:w="2660" w:type="dxa"/>
          </w:tcPr>
          <w:p w:rsidR="00692FB4" w:rsidRPr="000A6A3B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Величина снижения</w:t>
            </w:r>
          </w:p>
          <w:p w:rsidR="00692FB4" w:rsidRPr="000A6A3B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 xml:space="preserve">цены </w:t>
            </w:r>
            <w:proofErr w:type="gramStart"/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первоначального</w:t>
            </w:r>
            <w:proofErr w:type="gramEnd"/>
          </w:p>
          <w:p w:rsidR="00692FB4" w:rsidRPr="00B157F9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(шаг понижения - 10% от 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33659B" w:rsidRDefault="0033659B" w:rsidP="004D3ADD">
            <w:pPr>
              <w:ind w:right="-108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3659B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9 770,00</w:t>
            </w:r>
            <w:r w:rsidR="00692FB4" w:rsidRPr="0033659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92FB4" w:rsidTr="002F4D34">
        <w:tc>
          <w:tcPr>
            <w:tcW w:w="2660" w:type="dxa"/>
          </w:tcPr>
          <w:p w:rsidR="00692FB4" w:rsidRPr="006D110A" w:rsidRDefault="00692FB4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 повышения</w:t>
            </w:r>
          </w:p>
          <w:p w:rsidR="00692FB4" w:rsidRPr="006D110A" w:rsidRDefault="00692FB4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цены в случае</w:t>
            </w:r>
          </w:p>
          <w:p w:rsidR="00692FB4" w:rsidRPr="006D110A" w:rsidRDefault="00692FB4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проведения аукциона</w:t>
            </w:r>
          </w:p>
          <w:p w:rsidR="00692FB4" w:rsidRPr="000A6A3B" w:rsidRDefault="00692FB4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(шаг аукциона - 5% от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33659B" w:rsidRDefault="0033659B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3659B">
              <w:rPr>
                <w:rFonts w:ascii="PT Astra Serif" w:hAnsi="PT Astra Serif" w:cs="Times New Roman"/>
                <w:b/>
                <w:sz w:val="28"/>
                <w:szCs w:val="28"/>
              </w:rPr>
              <w:t>4 885,00</w:t>
            </w:r>
          </w:p>
        </w:tc>
      </w:tr>
      <w:tr w:rsidR="00692FB4" w:rsidTr="002F4D34">
        <w:tc>
          <w:tcPr>
            <w:tcW w:w="2660" w:type="dxa"/>
          </w:tcPr>
          <w:p w:rsidR="00692FB4" w:rsidRPr="006D110A" w:rsidRDefault="0033659B" w:rsidP="004D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Задаток (10 %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33659B" w:rsidRDefault="0033659B" w:rsidP="00F23A99">
            <w:pPr>
              <w:ind w:right="-1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659B">
              <w:rPr>
                <w:rFonts w:ascii="PT Astra Serif" w:hAnsi="PT Astra Serif" w:cs="Times New Roman"/>
                <w:b/>
                <w:sz w:val="28"/>
                <w:szCs w:val="28"/>
              </w:rPr>
              <w:t>9 770,00</w:t>
            </w:r>
          </w:p>
        </w:tc>
      </w:tr>
      <w:tr w:rsidR="00692FB4" w:rsidTr="002F4D34">
        <w:tc>
          <w:tcPr>
            <w:tcW w:w="2660" w:type="dxa"/>
          </w:tcPr>
          <w:p w:rsidR="00692FB4" w:rsidRPr="00B157F9" w:rsidRDefault="00692FB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692FB4" w:rsidRPr="00B157F9" w:rsidRDefault="00692FB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692FB4" w:rsidRPr="00B157F9" w:rsidRDefault="00692FB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692FB4" w:rsidRPr="00B157F9" w:rsidRDefault="00692FB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33659B" w:rsidRPr="005D79E1" w:rsidRDefault="0033659B" w:rsidP="0033659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ЭП  в  порядке, определённом в регламенте ТС ЭП.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7" w:history="1">
              <w:r w:rsidRPr="005D79E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Pr="005D79E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3659B" w:rsidRPr="005D79E1" w:rsidRDefault="0033659B" w:rsidP="0033659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момент подачи заявки на участие и её регистрации ЭП   программными   средствами   осуществляет   блокирование денежных сре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33659B" w:rsidRPr="005D79E1" w:rsidRDefault="0033659B" w:rsidP="0033659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на ЭП задатка от такого претендента (Претендент не допускается к участию в процедуре).</w:t>
            </w:r>
            <w:proofErr w:type="gramEnd"/>
          </w:p>
          <w:p w:rsidR="0033659B" w:rsidRPr="005D79E1" w:rsidRDefault="0033659B" w:rsidP="0033659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Разблокирование задатка производится в порядке, определённом в регламенте ТС ЭП.</w:t>
            </w:r>
          </w:p>
          <w:p w:rsidR="0033659B" w:rsidRPr="005D79E1" w:rsidRDefault="0033659B" w:rsidP="0033659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692FB4" w:rsidRPr="00C4149B" w:rsidRDefault="0033659B" w:rsidP="003365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ЭП – </w:t>
            </w: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692FB4" w:rsidTr="002F4D34">
        <w:tc>
          <w:tcPr>
            <w:tcW w:w="2660" w:type="dxa"/>
          </w:tcPr>
          <w:p w:rsidR="00692FB4" w:rsidRPr="00C4149B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692FB4" w:rsidRPr="00C4149B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692FB4" w:rsidRPr="00B157F9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договора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ановленный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договора купли 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692FB4" w:rsidTr="002F4D34">
        <w:tc>
          <w:tcPr>
            <w:tcW w:w="2660" w:type="dxa"/>
          </w:tcPr>
          <w:p w:rsidR="00692FB4" w:rsidRPr="00C4149B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692FB4" w:rsidRPr="00C4149B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692FB4" w:rsidRPr="00B157F9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3365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покупателем</w:t>
            </w:r>
            <w:r w:rsidR="0033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(кроме</w:t>
            </w:r>
            <w:r w:rsidR="0033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действующим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</w:p>
        </w:tc>
      </w:tr>
      <w:tr w:rsidR="00692FB4" w:rsidTr="002F4D34">
        <w:tc>
          <w:tcPr>
            <w:tcW w:w="2660" w:type="dxa"/>
          </w:tcPr>
          <w:p w:rsidR="00692FB4" w:rsidRPr="00F9044F" w:rsidRDefault="00692FB4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692FB4" w:rsidRPr="00F9044F" w:rsidRDefault="00692FB4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692FB4" w:rsidRPr="00B157F9" w:rsidRDefault="00692FB4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F9044F" w:rsidRDefault="00692FB4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692FB4" w:rsidRPr="00F9044F" w:rsidRDefault="00692FB4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692FB4" w:rsidTr="002F4D34">
        <w:tc>
          <w:tcPr>
            <w:tcW w:w="2660" w:type="dxa"/>
          </w:tcPr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692FB4" w:rsidRPr="00B157F9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ЭП)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ЭП,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ЭП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2FB4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692FB4" w:rsidTr="002F4D34">
        <w:tc>
          <w:tcPr>
            <w:tcW w:w="2660" w:type="dxa"/>
          </w:tcPr>
          <w:p w:rsidR="00692FB4" w:rsidRPr="00EE6948" w:rsidRDefault="00692FB4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EE6948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692FB4" w:rsidTr="00484968">
        <w:tc>
          <w:tcPr>
            <w:tcW w:w="9747" w:type="dxa"/>
            <w:gridSpan w:val="3"/>
            <w:shd w:val="clear" w:color="auto" w:fill="FFFF99"/>
          </w:tcPr>
          <w:p w:rsidR="00692FB4" w:rsidRPr="00EE6948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692FB4" w:rsidTr="002F4D34">
        <w:tc>
          <w:tcPr>
            <w:tcW w:w="2660" w:type="dxa"/>
          </w:tcPr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692FB4" w:rsidRPr="00B157F9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7026C5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установленный срок перечисление задатка.</w:t>
            </w:r>
          </w:p>
          <w:p w:rsidR="00692FB4" w:rsidRPr="007026C5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ЭП</w:t>
            </w:r>
          </w:p>
        </w:tc>
      </w:tr>
      <w:tr w:rsidR="00692FB4" w:rsidTr="002F4D34">
        <w:tc>
          <w:tcPr>
            <w:tcW w:w="2660" w:type="dxa"/>
          </w:tcPr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документов,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692FB4" w:rsidRPr="00B157F9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692FB4" w:rsidRPr="007026C5" w:rsidRDefault="00692FB4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692FB4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692FB4" w:rsidTr="002F4D34">
        <w:tc>
          <w:tcPr>
            <w:tcW w:w="2660" w:type="dxa"/>
          </w:tcPr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7026C5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интерфейса    ЭП,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из ЕГРЮЛ, передаваемой автоматически в составе заявки.</w:t>
            </w:r>
          </w:p>
          <w:p w:rsidR="00692FB4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такого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 (при наличии печати).</w:t>
            </w:r>
          </w:p>
          <w:p w:rsidR="00692FB4" w:rsidRPr="00CB13B5" w:rsidRDefault="00692FB4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692FB4" w:rsidTr="002F4D34">
        <w:tc>
          <w:tcPr>
            <w:tcW w:w="2660" w:type="dxa"/>
          </w:tcPr>
          <w:p w:rsidR="00692FB4" w:rsidRPr="00CB13B5" w:rsidRDefault="00692FB4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Ограничение участия</w:t>
            </w:r>
          </w:p>
          <w:p w:rsidR="00692FB4" w:rsidRPr="00CB13B5" w:rsidRDefault="00692FB4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692FB4" w:rsidRPr="007026C5" w:rsidRDefault="00692FB4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92FB4" w:rsidRPr="006B118F" w:rsidRDefault="00692FB4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92FB4" w:rsidRDefault="00692FB4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2FB4" w:rsidRDefault="00692FB4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овых операций (офшорные зоны) (далее – офшорные компании);</w:t>
            </w:r>
            <w:proofErr w:type="gramEnd"/>
          </w:p>
          <w:p w:rsidR="00692FB4" w:rsidRDefault="00692FB4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692FB4" w:rsidRPr="006B118F" w:rsidRDefault="00692FB4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692FB4" w:rsidTr="00484968">
        <w:tc>
          <w:tcPr>
            <w:tcW w:w="9747" w:type="dxa"/>
            <w:gridSpan w:val="3"/>
            <w:shd w:val="clear" w:color="auto" w:fill="FFFF99"/>
          </w:tcPr>
          <w:p w:rsidR="00692FB4" w:rsidRPr="004802FD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692FB4" w:rsidRPr="007026C5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692FB4" w:rsidRPr="007026C5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692FB4" w:rsidRDefault="00C422D9" w:rsidP="00CF604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659B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6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>:00 (</w:t>
            </w:r>
            <w:proofErr w:type="gramStart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692FB4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FB4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FB4" w:rsidRPr="00F75DBC" w:rsidRDefault="00692FB4" w:rsidP="001877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(МОСКОВСКОЕ UTC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2FB4" w:rsidRDefault="00692FB4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692FB4" w:rsidRDefault="00C422D9" w:rsidP="00CF604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3659B">
              <w:rPr>
                <w:rFonts w:ascii="Times New Roman" w:hAnsi="Times New Roman" w:cs="Times New Roman"/>
                <w:sz w:val="24"/>
                <w:szCs w:val="24"/>
              </w:rPr>
              <w:t xml:space="preserve">.04.2024 </w:t>
            </w:r>
            <w:r w:rsidR="00CF60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>:00 (</w:t>
            </w:r>
            <w:proofErr w:type="gramStart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692FB4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692FB4" w:rsidRPr="007026C5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692FB4" w:rsidRDefault="00C422D9" w:rsidP="00CF604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33659B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4394" w:type="dxa"/>
            <w:vMerge/>
            <w:vAlign w:val="center"/>
          </w:tcPr>
          <w:p w:rsidR="00692FB4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692FB4" w:rsidRPr="007026C5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692FB4" w:rsidRDefault="0033659B" w:rsidP="00CF604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 xml:space="preserve"> 09:00 (</w:t>
            </w:r>
            <w:proofErr w:type="gramStart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692FB4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4" w:rsidTr="002F4D34">
        <w:tc>
          <w:tcPr>
            <w:tcW w:w="2660" w:type="dxa"/>
          </w:tcPr>
          <w:p w:rsidR="00692FB4" w:rsidRPr="002F4D34" w:rsidRDefault="00692FB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692FB4" w:rsidRPr="007026C5" w:rsidRDefault="00692FB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участник,  который  подтвердил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сложившуюся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шаге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при отсутствии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других участников продажи. </w:t>
            </w:r>
          </w:p>
          <w:p w:rsidR="00692FB4" w:rsidRDefault="00692FB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В  случае</w:t>
            </w:r>
            <w:proofErr w:type="gramStart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 если  несколько  участников  подтверждают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сложившуюся   на   одном   из   </w:t>
            </w:r>
            <w:r w:rsidRPr="003450DE">
              <w:rPr>
                <w:rFonts w:ascii="Times New Roman" w:hAnsi="Times New Roman" w:cs="Times New Roman"/>
                <w:sz w:val="24"/>
                <w:szCs w:val="24"/>
              </w:rPr>
              <w:t>"шагов понижения"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со   всеми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участниками продажи проводитс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аукцион (торги на повышение). </w:t>
            </w:r>
            <w:r w:rsidRPr="003450DE">
              <w:rPr>
                <w:rFonts w:ascii="Times New Roman" w:hAnsi="Times New Roman" w:cs="Times New Roman"/>
                <w:sz w:val="24"/>
                <w:szCs w:val="24"/>
              </w:rPr>
              <w:t>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B4" w:rsidTr="00484968">
        <w:tc>
          <w:tcPr>
            <w:tcW w:w="9747" w:type="dxa"/>
            <w:gridSpan w:val="3"/>
            <w:shd w:val="clear" w:color="auto" w:fill="FFFF99"/>
          </w:tcPr>
          <w:p w:rsidR="00692FB4" w:rsidRPr="002F4D34" w:rsidRDefault="00692FB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Документы и сведения</w:t>
            </w:r>
          </w:p>
        </w:tc>
      </w:tr>
      <w:tr w:rsidR="00692FB4" w:rsidTr="002F4D34">
        <w:tc>
          <w:tcPr>
            <w:tcW w:w="2660" w:type="dxa"/>
          </w:tcPr>
          <w:p w:rsidR="00692FB4" w:rsidRPr="002F4D34" w:rsidRDefault="00692FB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2F4D34" w:rsidRDefault="00692FB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692FB4" w:rsidTr="002F4D34">
        <w:tc>
          <w:tcPr>
            <w:tcW w:w="2660" w:type="dxa"/>
          </w:tcPr>
          <w:p w:rsidR="00692FB4" w:rsidRPr="00F75DBC" w:rsidRDefault="00692FB4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692FB4" w:rsidRPr="00F75DBC" w:rsidRDefault="00692FB4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692FB4" w:rsidRPr="00F75DBC" w:rsidRDefault="00692FB4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692FB4" w:rsidRDefault="00692FB4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3365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было выставлено на продажу с аукциона </w:t>
            </w:r>
            <w:r w:rsidR="0033659B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</w:t>
            </w:r>
            <w:r w:rsidR="0033659B">
              <w:rPr>
                <w:rFonts w:ascii="Times New Roman" w:hAnsi="Times New Roman" w:cs="Times New Roman"/>
                <w:sz w:val="24"/>
                <w:szCs w:val="24"/>
              </w:rPr>
              <w:t>ия заявок на участие в аукционе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3776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A6A3B"/>
    <w:rsid w:val="001665F3"/>
    <w:rsid w:val="0018776A"/>
    <w:rsid w:val="002057C9"/>
    <w:rsid w:val="00210668"/>
    <w:rsid w:val="0021533C"/>
    <w:rsid w:val="00246C3D"/>
    <w:rsid w:val="00253AEB"/>
    <w:rsid w:val="002B6CC4"/>
    <w:rsid w:val="002F2C8F"/>
    <w:rsid w:val="002F4D34"/>
    <w:rsid w:val="0033659B"/>
    <w:rsid w:val="003450DE"/>
    <w:rsid w:val="00377634"/>
    <w:rsid w:val="004626B6"/>
    <w:rsid w:val="004802FD"/>
    <w:rsid w:val="00484968"/>
    <w:rsid w:val="004D3ADD"/>
    <w:rsid w:val="00692FB4"/>
    <w:rsid w:val="006B118F"/>
    <w:rsid w:val="006C3D48"/>
    <w:rsid w:val="006D0D35"/>
    <w:rsid w:val="006D110A"/>
    <w:rsid w:val="007026C5"/>
    <w:rsid w:val="00820CA8"/>
    <w:rsid w:val="00876565"/>
    <w:rsid w:val="0099470B"/>
    <w:rsid w:val="00A56581"/>
    <w:rsid w:val="00AA113C"/>
    <w:rsid w:val="00B157F9"/>
    <w:rsid w:val="00B308B3"/>
    <w:rsid w:val="00C4149B"/>
    <w:rsid w:val="00C422D9"/>
    <w:rsid w:val="00C936DB"/>
    <w:rsid w:val="00CB13B5"/>
    <w:rsid w:val="00CF604A"/>
    <w:rsid w:val="00D17F7B"/>
    <w:rsid w:val="00D24C20"/>
    <w:rsid w:val="00D63371"/>
    <w:rsid w:val="00D76A51"/>
    <w:rsid w:val="00DC5893"/>
    <w:rsid w:val="00E477B9"/>
    <w:rsid w:val="00E47AF3"/>
    <w:rsid w:val="00E661D2"/>
    <w:rsid w:val="00EE6948"/>
    <w:rsid w:val="00F23A99"/>
    <w:rsid w:val="00F75DBC"/>
    <w:rsid w:val="00F9044F"/>
    <w:rsid w:val="00FB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Main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2754-3895-4F0F-804E-1AEB952E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Шакирова Анна Игоревна</cp:lastModifiedBy>
  <cp:revision>32</cp:revision>
  <cp:lastPrinted>2022-08-30T11:44:00Z</cp:lastPrinted>
  <dcterms:created xsi:type="dcterms:W3CDTF">2019-06-25T04:55:00Z</dcterms:created>
  <dcterms:modified xsi:type="dcterms:W3CDTF">2024-03-13T06:04:00Z</dcterms:modified>
</cp:coreProperties>
</file>